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9E" w:rsidRDefault="0016019E" w:rsidP="0016019E">
      <w:pPr>
        <w:pStyle w:val="Punktmerket"/>
        <w:numPr>
          <w:ilvl w:val="0"/>
          <w:numId w:val="0"/>
        </w:numPr>
      </w:pPr>
    </w:p>
    <w:p w:rsidR="0016019E" w:rsidRDefault="0016019E" w:rsidP="0016019E">
      <w:pPr>
        <w:pStyle w:val="Punktmerket"/>
        <w:numPr>
          <w:ilvl w:val="0"/>
          <w:numId w:val="0"/>
        </w:numPr>
      </w:pPr>
    </w:p>
    <w:p w:rsidR="0016019E" w:rsidRDefault="0016019E" w:rsidP="0016019E">
      <w:pPr>
        <w:pStyle w:val="Punktmerket"/>
        <w:numPr>
          <w:ilvl w:val="0"/>
          <w:numId w:val="0"/>
        </w:numPr>
      </w:pPr>
    </w:p>
    <w:p w:rsidR="0016019E" w:rsidRDefault="0016019E" w:rsidP="0016019E">
      <w:pPr>
        <w:pStyle w:val="Punktmerket"/>
        <w:numPr>
          <w:ilvl w:val="0"/>
          <w:numId w:val="0"/>
        </w:numPr>
        <w:rPr>
          <w:i/>
        </w:rPr>
      </w:pPr>
      <w:r>
        <w:rPr>
          <w:i/>
        </w:rPr>
        <w:t>Til behandlende lege</w:t>
      </w:r>
    </w:p>
    <w:p w:rsidR="0016019E" w:rsidRDefault="0016019E" w:rsidP="0016019E">
      <w:pPr>
        <w:pStyle w:val="Punktmerket"/>
        <w:numPr>
          <w:ilvl w:val="0"/>
          <w:numId w:val="0"/>
        </w:numPr>
        <w:rPr>
          <w:color w:val="5B9BD5" w:themeColor="accent1"/>
        </w:rPr>
      </w:pPr>
      <w:r>
        <w:rPr>
          <w:color w:val="000000" w:themeColor="text1"/>
        </w:rPr>
        <w:t xml:space="preserve">Faktura sendes til: </w:t>
      </w:r>
    </w:p>
    <w:p w:rsidR="0016019E" w:rsidRDefault="0016019E" w:rsidP="0016019E">
      <w:pPr>
        <w:pStyle w:val="Punktmerket"/>
        <w:numPr>
          <w:ilvl w:val="0"/>
          <w:numId w:val="0"/>
        </w:numPr>
        <w:rPr>
          <w:color w:val="000000" w:themeColor="text1"/>
          <w:lang w:val="nn-NO"/>
        </w:rPr>
      </w:pPr>
      <w:r>
        <w:rPr>
          <w:color w:val="000000" w:themeColor="text1"/>
          <w:lang w:val="nn-NO"/>
        </w:rPr>
        <w:t>Oslo Pensjonsforsikring</w:t>
      </w:r>
      <w:r>
        <w:rPr>
          <w:b/>
          <w:color w:val="000000" w:themeColor="text1"/>
          <w:lang w:val="nn-NO"/>
        </w:rPr>
        <w:br/>
      </w:r>
      <w:r>
        <w:rPr>
          <w:rStyle w:val="u-nobreak1"/>
          <w:color w:val="000000" w:themeColor="text1"/>
          <w:sz w:val="21"/>
          <w:szCs w:val="21"/>
          <w:lang w:val="nn-NO"/>
        </w:rPr>
        <w:t>Postboks 6623 St. Olavs plass</w:t>
      </w:r>
      <w:r>
        <w:rPr>
          <w:rStyle w:val="u-nobreak1"/>
          <w:color w:val="000000" w:themeColor="text1"/>
          <w:sz w:val="21"/>
          <w:szCs w:val="21"/>
          <w:lang w:val="nn-NO"/>
        </w:rPr>
        <w:br/>
        <w:t>0129 Oslo</w:t>
      </w:r>
    </w:p>
    <w:p w:rsidR="0016019E" w:rsidRDefault="0016019E" w:rsidP="0016019E">
      <w:pPr>
        <w:pStyle w:val="Punktmerket"/>
        <w:numPr>
          <w:ilvl w:val="0"/>
          <w:numId w:val="0"/>
        </w:num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  <w:lang w:val="nn-NO"/>
        </w:rPr>
        <w:br/>
      </w:r>
      <w:r>
        <w:rPr>
          <w:b/>
          <w:color w:val="5B9BD5" w:themeColor="accent1"/>
          <w:sz w:val="28"/>
          <w:szCs w:val="28"/>
        </w:rPr>
        <w:t xml:space="preserve">Faktura for legeerklæring </w:t>
      </w:r>
    </w:p>
    <w:p w:rsidR="0016019E" w:rsidRDefault="0016019E" w:rsidP="0016019E">
      <w:pPr>
        <w:pStyle w:val="Punktmerket"/>
        <w:numPr>
          <w:ilvl w:val="0"/>
          <w:numId w:val="0"/>
        </w:num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br/>
      </w:r>
      <w:r>
        <w:t xml:space="preserve">Fakturaen fylles ut av lege/legesenter og returneres til Oslo Pensjonsforsikring (OPF).  </w:t>
      </w:r>
    </w:p>
    <w:p w:rsidR="0016019E" w:rsidRDefault="0016019E" w:rsidP="0016019E">
      <w:pPr>
        <w:pStyle w:val="Punktmerket"/>
        <w:numPr>
          <w:ilvl w:val="0"/>
          <w:numId w:val="0"/>
        </w:numPr>
        <w:rPr>
          <w:b/>
          <w:sz w:val="28"/>
          <w:szCs w:val="28"/>
        </w:rPr>
      </w:pPr>
    </w:p>
    <w:tbl>
      <w:tblPr>
        <w:tblStyle w:val="OPF-Tabelstill"/>
        <w:tblW w:w="0" w:type="auto"/>
        <w:tblInd w:w="0" w:type="dxa"/>
        <w:tblLook w:val="0400" w:firstRow="0" w:lastRow="0" w:firstColumn="0" w:lastColumn="0" w:noHBand="0" w:noVBand="1"/>
      </w:tblPr>
      <w:tblGrid>
        <w:gridCol w:w="4530"/>
        <w:gridCol w:w="4530"/>
      </w:tblGrid>
      <w:tr w:rsidR="0016019E" w:rsidTr="0016019E">
        <w:trPr>
          <w:cantSplit/>
        </w:trPr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sz w:val="22"/>
              </w:rPr>
            </w:pPr>
            <w:proofErr w:type="spellStart"/>
            <w:r>
              <w:t>Spesifikasjon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16019E" w:rsidRPr="008B6CE6" w:rsidRDefault="0016019E">
            <w:pPr>
              <w:pStyle w:val="Punktmerket"/>
              <w:numPr>
                <w:ilvl w:val="0"/>
                <w:numId w:val="0"/>
              </w:numPr>
              <w:rPr>
                <w:lang w:val="nb-NO"/>
              </w:rPr>
            </w:pPr>
            <w:r w:rsidRPr="008B6CE6">
              <w:rPr>
                <w:lang w:val="nb-NO"/>
              </w:rPr>
              <w:br/>
              <w:t xml:space="preserve">Utgift til legeerklæring for </w:t>
            </w:r>
            <w:r w:rsidRPr="008B6CE6">
              <w:rPr>
                <w:color w:val="FF0000"/>
                <w:lang w:val="nb-NO"/>
              </w:rPr>
              <w:t xml:space="preserve">FYLL INN </w:t>
            </w:r>
            <w:r w:rsidR="008B6CE6" w:rsidRPr="008B6CE6">
              <w:rPr>
                <w:color w:val="FF0000"/>
                <w:lang w:val="nb-NO"/>
              </w:rPr>
              <w:t xml:space="preserve">PASIENTENS </w:t>
            </w:r>
            <w:bookmarkStart w:id="0" w:name="_GoBack"/>
            <w:bookmarkEnd w:id="0"/>
            <w:r w:rsidRPr="008B6CE6">
              <w:rPr>
                <w:color w:val="FF0000"/>
                <w:lang w:val="nb-NO"/>
              </w:rPr>
              <w:t>NAVN OG FØDSELSNUMMER</w:t>
            </w:r>
          </w:p>
        </w:tc>
      </w:tr>
      <w:tr w:rsidR="0016019E" w:rsidTr="0016019E">
        <w:trPr>
          <w:cantSplit/>
          <w:trHeight w:val="1096"/>
        </w:trPr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</w:pPr>
            <w:proofErr w:type="spellStart"/>
            <w:r>
              <w:t>Legens</w:t>
            </w:r>
            <w:proofErr w:type="spellEnd"/>
            <w:r>
              <w:t xml:space="preserve"> </w:t>
            </w:r>
            <w:proofErr w:type="spellStart"/>
            <w:r>
              <w:t>navn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16019E" w:rsidTr="0016019E">
        <w:trPr>
          <w:cantSplit/>
          <w:trHeight w:val="1409"/>
        </w:trPr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sz w:val="22"/>
              </w:rPr>
            </w:pPr>
            <w:proofErr w:type="spellStart"/>
            <w:r>
              <w:t>Adresse</w:t>
            </w:r>
            <w:proofErr w:type="spellEnd"/>
            <w:r>
              <w:t xml:space="preserve">: </w:t>
            </w:r>
          </w:p>
        </w:tc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16019E" w:rsidTr="0016019E">
        <w:trPr>
          <w:cantSplit/>
        </w:trPr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7C01DC" w:rsidRDefault="007C01DC">
            <w:pPr>
              <w:pStyle w:val="Punktmerket"/>
              <w:numPr>
                <w:ilvl w:val="0"/>
                <w:numId w:val="0"/>
              </w:numPr>
            </w:pPr>
            <w:proofErr w:type="spellStart"/>
            <w:r>
              <w:t>Organisasjonsnummer</w:t>
            </w:r>
            <w:proofErr w:type="spellEnd"/>
            <w:r>
              <w:t>:(</w:t>
            </w:r>
            <w:proofErr w:type="spellStart"/>
            <w:r>
              <w:t>obligatorisk</w:t>
            </w:r>
            <w:proofErr w:type="spellEnd"/>
            <w:r>
              <w:t xml:space="preserve">: </w:t>
            </w:r>
          </w:p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sz w:val="22"/>
              </w:rPr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16019E" w:rsidTr="0016019E">
        <w:trPr>
          <w:cantSplit/>
        </w:trPr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16019E" w:rsidRPr="0016019E" w:rsidRDefault="0016019E">
            <w:pPr>
              <w:pStyle w:val="Punktmerket"/>
              <w:numPr>
                <w:ilvl w:val="0"/>
                <w:numId w:val="0"/>
              </w:numPr>
              <w:rPr>
                <w:sz w:val="22"/>
                <w:lang w:val="nb-NO"/>
              </w:rPr>
            </w:pPr>
            <w:r w:rsidRPr="0016019E">
              <w:rPr>
                <w:lang w:val="nb-NO"/>
              </w:rPr>
              <w:t xml:space="preserve">Beløp å betale i NOK: </w:t>
            </w:r>
          </w:p>
        </w:tc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16019E" w:rsidRPr="0016019E" w:rsidRDefault="0016019E">
            <w:pPr>
              <w:pStyle w:val="Punktmerket"/>
              <w:numPr>
                <w:ilvl w:val="0"/>
                <w:numId w:val="0"/>
              </w:numPr>
              <w:rPr>
                <w:b/>
                <w:sz w:val="28"/>
                <w:szCs w:val="28"/>
                <w:lang w:val="nb-NO"/>
              </w:rPr>
            </w:pPr>
          </w:p>
        </w:tc>
      </w:tr>
      <w:tr w:rsidR="0016019E" w:rsidTr="0016019E">
        <w:trPr>
          <w:cantSplit/>
        </w:trPr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16019E" w:rsidRPr="0016019E" w:rsidRDefault="0016019E">
            <w:pPr>
              <w:pStyle w:val="Punktmerket"/>
              <w:numPr>
                <w:ilvl w:val="0"/>
                <w:numId w:val="0"/>
              </w:numPr>
              <w:rPr>
                <w:sz w:val="22"/>
                <w:lang w:val="nb-NO"/>
              </w:rPr>
            </w:pPr>
            <w:r w:rsidRPr="0016019E">
              <w:rPr>
                <w:lang w:val="nb-NO"/>
              </w:rPr>
              <w:t>Skal betales til følgende kontonummer:</w:t>
            </w:r>
          </w:p>
        </w:tc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16019E" w:rsidRPr="0016019E" w:rsidRDefault="0016019E">
            <w:pPr>
              <w:pStyle w:val="Punktmerket"/>
              <w:numPr>
                <w:ilvl w:val="0"/>
                <w:numId w:val="0"/>
              </w:numPr>
              <w:rPr>
                <w:b/>
                <w:sz w:val="28"/>
                <w:szCs w:val="28"/>
                <w:lang w:val="nb-NO"/>
              </w:rPr>
            </w:pPr>
          </w:p>
        </w:tc>
      </w:tr>
      <w:tr w:rsidR="0016019E" w:rsidTr="0016019E">
        <w:trPr>
          <w:cantSplit/>
        </w:trPr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</w:pPr>
            <w:proofErr w:type="spellStart"/>
            <w:r>
              <w:t>Betalingsfrist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16019E" w:rsidTr="0016019E">
        <w:trPr>
          <w:cantSplit/>
        </w:trPr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hideMark/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sz w:val="22"/>
              </w:rPr>
            </w:pPr>
            <w:proofErr w:type="spellStart"/>
            <w:r>
              <w:t>Evt</w:t>
            </w:r>
            <w:proofErr w:type="spellEnd"/>
            <w:r>
              <w:t>. KID-</w:t>
            </w:r>
            <w:proofErr w:type="spellStart"/>
            <w:r>
              <w:t>nummer</w:t>
            </w:r>
            <w:proofErr w:type="spellEnd"/>
            <w:r>
              <w:t xml:space="preserve">: </w:t>
            </w:r>
          </w:p>
        </w:tc>
        <w:tc>
          <w:tcPr>
            <w:tcW w:w="453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16019E" w:rsidRDefault="0016019E">
            <w:pPr>
              <w:pStyle w:val="Punktmerket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</w:p>
        </w:tc>
      </w:tr>
    </w:tbl>
    <w:p w:rsidR="00476BEF" w:rsidRDefault="00971B28"/>
    <w:sectPr w:rsidR="0047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1BC"/>
    <w:multiLevelType w:val="hybridMultilevel"/>
    <w:tmpl w:val="B148C040"/>
    <w:lvl w:ilvl="0" w:tplc="7D9891B8">
      <w:start w:val="1"/>
      <w:numFmt w:val="bullet"/>
      <w:pStyle w:val="Punktmerket"/>
      <w:lvlText w:val=""/>
      <w:lvlJc w:val="left"/>
      <w:pPr>
        <w:ind w:left="717" w:hanging="360"/>
      </w:pPr>
      <w:rPr>
        <w:rFonts w:ascii="Symbol" w:hAnsi="Symbol" w:hint="default"/>
        <w:color w:val="6BBCB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9E"/>
    <w:rsid w:val="0016019E"/>
    <w:rsid w:val="006B0EBB"/>
    <w:rsid w:val="007C01DC"/>
    <w:rsid w:val="008B6CE6"/>
    <w:rsid w:val="00D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3A11C-717A-4E14-9124-E556A549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9E"/>
    <w:pPr>
      <w:spacing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unktmerketTegn">
    <w:name w:val="Punktmerket Tegn"/>
    <w:basedOn w:val="Standardskriftforavsnitt"/>
    <w:link w:val="Punktmerket"/>
    <w:locked/>
    <w:rsid w:val="0016019E"/>
  </w:style>
  <w:style w:type="paragraph" w:customStyle="1" w:styleId="Punktmerket">
    <w:name w:val="Punktmerket"/>
    <w:basedOn w:val="Normal"/>
    <w:link w:val="PunktmerketTegn"/>
    <w:qFormat/>
    <w:rsid w:val="0016019E"/>
    <w:pPr>
      <w:numPr>
        <w:numId w:val="1"/>
      </w:numPr>
      <w:contextualSpacing/>
    </w:pPr>
  </w:style>
  <w:style w:type="character" w:customStyle="1" w:styleId="u-nobreak1">
    <w:name w:val="u-nobreak1"/>
    <w:basedOn w:val="Standardskriftforavsnitt"/>
    <w:rsid w:val="0016019E"/>
  </w:style>
  <w:style w:type="table" w:customStyle="1" w:styleId="OPF-Tabelstill">
    <w:name w:val="OPF - Tabelstill"/>
    <w:basedOn w:val="Vanligtabell"/>
    <w:uiPriority w:val="99"/>
    <w:rsid w:val="0016019E"/>
    <w:pPr>
      <w:spacing w:before="80" w:after="80" w:line="240" w:lineRule="auto"/>
    </w:pPr>
    <w:rPr>
      <w:rFonts w:ascii="Calibri" w:hAnsi="Calibri"/>
      <w:color w:val="000000"/>
      <w:sz w:val="20"/>
      <w:lang w:val="en-GB"/>
    </w:rPr>
    <w:tblPr>
      <w:tblInd w:w="0" w:type="nil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cPr>
      <w:vAlign w:val="center"/>
    </w:tcPr>
    <w:tblStylePr w:type="firstRow">
      <w:rPr>
        <w:rFonts w:ascii="Calibri" w:hAnsi="Calibri" w:hint="default"/>
        <w:b/>
        <w:color w:val="FFFFFF"/>
        <w:sz w:val="20"/>
        <w:szCs w:val="20"/>
      </w:rPr>
      <w:tblPr/>
      <w:tcPr>
        <w:shd w:val="clear" w:color="auto" w:fill="5B9BD5" w:themeFill="accent1"/>
      </w:tcPr>
    </w:tblStylePr>
    <w:tblStylePr w:type="lastRow">
      <w:rPr>
        <w:rFonts w:ascii="Calibri" w:hAnsi="Calibri" w:hint="default"/>
        <w:b/>
        <w:color w:val="FFFFFF"/>
        <w:sz w:val="20"/>
        <w:szCs w:val="20"/>
      </w:rPr>
      <w:tblPr/>
      <w:tcPr>
        <w:shd w:val="clear" w:color="auto" w:fill="A5A5A5" w:themeFill="accent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Pensjonsforsikring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Anne Cartner</dc:creator>
  <cp:keywords/>
  <dc:description/>
  <cp:lastModifiedBy>Karin Anne Cartner</cp:lastModifiedBy>
  <cp:revision>2</cp:revision>
  <dcterms:created xsi:type="dcterms:W3CDTF">2020-09-04T11:19:00Z</dcterms:created>
  <dcterms:modified xsi:type="dcterms:W3CDTF">2020-09-04T11:19:00Z</dcterms:modified>
</cp:coreProperties>
</file>